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D4" w:rsidRDefault="00A037D4" w:rsidP="00A037D4"/>
    <w:p w:rsidR="00A037D4" w:rsidRPr="00AB7106" w:rsidRDefault="00A037D4" w:rsidP="00A037D4">
      <w:pPr>
        <w:pStyle w:val="ConsPlusDocList"/>
        <w:jc w:val="center"/>
        <w:rPr>
          <w:b/>
        </w:rPr>
      </w:pPr>
      <w:bookmarkStart w:id="0" w:name="Par585"/>
      <w:bookmarkEnd w:id="0"/>
      <w:r w:rsidRPr="00AB7106">
        <w:rPr>
          <w:b/>
        </w:rPr>
        <w:t>Форма 1.3. 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p w:rsidR="00A037D4" w:rsidRDefault="00A037D4" w:rsidP="00A037D4">
      <w:pPr>
        <w:pStyle w:val="ConsPlusDocList"/>
        <w:jc w:val="both"/>
      </w:pPr>
    </w:p>
    <w:tbl>
      <w:tblPr>
        <w:tblW w:w="0" w:type="auto"/>
        <w:jc w:val="center"/>
        <w:tblInd w:w="-4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772"/>
        <w:gridCol w:w="1134"/>
        <w:gridCol w:w="2910"/>
        <w:gridCol w:w="3402"/>
        <w:gridCol w:w="1417"/>
        <w:gridCol w:w="1689"/>
      </w:tblGrid>
      <w:tr w:rsidR="00A037D4" w:rsidTr="00582F59">
        <w:trPr>
          <w:jc w:val="center"/>
        </w:trPr>
        <w:tc>
          <w:tcPr>
            <w:tcW w:w="107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31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1.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Дата заполнения /внесения изменений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r>
              <w:rPr>
                <w:kern w:val="1"/>
              </w:rPr>
              <w:t>29.11.2018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2.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Дата привлечения к административной ответственности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Pr="00365CA8" w:rsidRDefault="00A037D4" w:rsidP="00582F59">
            <w:pPr>
              <w:pStyle w:val="ConsPlusDocList"/>
              <w:snapToGrid w:val="0"/>
            </w:pPr>
            <w:proofErr w:type="spellStart"/>
            <w:r>
              <w:rPr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3.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Лицо, привлеченное к административной ответственности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Тип лица, привлеченного к административной ответственности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Ф.И.О. должностного лица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Должность лица, привлеченного к административной ответственности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4.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Предмет административного нарушения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5.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Наименование контрольного органа или судебного органа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.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6.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Количество выявленных нарушений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7.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Размер штрафа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Размер штрафа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8.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Наименование документа о применении мер административного воздействия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Дата документа о применении мер административного воздействия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Номер документа о применении мер административного воздействия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  <w:jc w:val="both"/>
            </w:pP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Документ о применении мер административного воздействия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  <w:tr w:rsidR="00A037D4" w:rsidTr="00582F59">
        <w:trPr>
          <w:jc w:val="center"/>
        </w:trPr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9.</w:t>
            </w:r>
          </w:p>
        </w:tc>
        <w:tc>
          <w:tcPr>
            <w:tcW w:w="2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  <w: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  <w:proofErr w:type="spellStart"/>
            <w:r>
              <w:t>н</w:t>
            </w:r>
            <w:r>
              <w:rPr>
                <w:lang w:val="en-US"/>
              </w:rPr>
              <w:t>ет</w:t>
            </w:r>
            <w:proofErr w:type="spellEnd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37D4" w:rsidRDefault="00A037D4" w:rsidP="00582F59">
            <w:pPr>
              <w:pStyle w:val="ConsPlusDocList"/>
              <w:snapToGrid w:val="0"/>
            </w:pPr>
          </w:p>
        </w:tc>
      </w:tr>
    </w:tbl>
    <w:p w:rsidR="00A037D4" w:rsidRDefault="00A037D4" w:rsidP="00A037D4">
      <w:pPr>
        <w:pStyle w:val="ConsPlusDocList"/>
        <w:jc w:val="both"/>
      </w:pPr>
    </w:p>
    <w:p w:rsidR="00A037D4" w:rsidRDefault="00A037D4" w:rsidP="00A037D4">
      <w:pPr>
        <w:pStyle w:val="ConsPlusDocList"/>
        <w:jc w:val="both"/>
      </w:pPr>
    </w:p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p w:rsidR="00A037D4" w:rsidRDefault="00A037D4" w:rsidP="00A037D4"/>
    <w:sectPr w:rsidR="00A037D4" w:rsidSect="00365CA8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6838" w:h="11906" w:orient="landscape"/>
      <w:pgMar w:top="851" w:right="595" w:bottom="568" w:left="595" w:header="0" w:footer="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A037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A037D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A037D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A037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DE" w:rsidRDefault="00A037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37D4"/>
    <w:rsid w:val="00310157"/>
    <w:rsid w:val="00A0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A037D4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A037D4"/>
    <w:rPr>
      <w:color w:val="000080"/>
      <w:u w:val="single"/>
      <w:lang/>
    </w:rPr>
  </w:style>
  <w:style w:type="paragraph" w:customStyle="1" w:styleId="11">
    <w:name w:val="Заголовок1"/>
    <w:basedOn w:val="a"/>
    <w:next w:val="a4"/>
    <w:rsid w:val="00A037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A037D4"/>
    <w:pPr>
      <w:spacing w:after="120"/>
    </w:pPr>
  </w:style>
  <w:style w:type="character" w:customStyle="1" w:styleId="a5">
    <w:name w:val="Основной текст Знак"/>
    <w:basedOn w:val="a0"/>
    <w:link w:val="a4"/>
    <w:rsid w:val="00A037D4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6">
    <w:name w:val="List"/>
    <w:basedOn w:val="a4"/>
    <w:rsid w:val="00A037D4"/>
    <w:rPr>
      <w:rFonts w:cs="Mangal"/>
    </w:rPr>
  </w:style>
  <w:style w:type="paragraph" w:customStyle="1" w:styleId="a7">
    <w:name w:val="Title"/>
    <w:basedOn w:val="a"/>
    <w:rsid w:val="00A037D4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A037D4"/>
    <w:pPr>
      <w:suppressLineNumbers/>
    </w:pPr>
    <w:rPr>
      <w:rFonts w:cs="Mangal"/>
    </w:rPr>
  </w:style>
  <w:style w:type="paragraph" w:customStyle="1" w:styleId="ConsPlusDocList">
    <w:name w:val="  ConsPlusDocList"/>
    <w:next w:val="a"/>
    <w:rsid w:val="00A03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A03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A037D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A03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hi-IN" w:bidi="hi-IN"/>
    </w:rPr>
  </w:style>
  <w:style w:type="paragraph" w:customStyle="1" w:styleId="a8">
    <w:name w:val="Содержимое таблицы"/>
    <w:basedOn w:val="a"/>
    <w:rsid w:val="00A037D4"/>
    <w:pPr>
      <w:suppressLineNumbers/>
    </w:pPr>
  </w:style>
  <w:style w:type="paragraph" w:customStyle="1" w:styleId="a9">
    <w:name w:val="Заголовок таблицы"/>
    <w:basedOn w:val="a8"/>
    <w:rsid w:val="00A037D4"/>
    <w:pPr>
      <w:jc w:val="center"/>
    </w:pPr>
    <w:rPr>
      <w:b/>
      <w:bCs/>
    </w:rPr>
  </w:style>
  <w:style w:type="paragraph" w:styleId="aa">
    <w:name w:val="header"/>
    <w:basedOn w:val="a"/>
    <w:link w:val="ab"/>
    <w:rsid w:val="00A037D4"/>
    <w:pPr>
      <w:suppressLineNumbers/>
      <w:tabs>
        <w:tab w:val="center" w:pos="5103"/>
        <w:tab w:val="right" w:pos="10207"/>
      </w:tabs>
    </w:pPr>
  </w:style>
  <w:style w:type="character" w:customStyle="1" w:styleId="ab">
    <w:name w:val="Верхний колонтитул Знак"/>
    <w:basedOn w:val="a0"/>
    <w:link w:val="aa"/>
    <w:rsid w:val="00A037D4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c">
    <w:name w:val="footer"/>
    <w:basedOn w:val="a"/>
    <w:link w:val="ad"/>
    <w:rsid w:val="00A037D4"/>
    <w:pPr>
      <w:suppressLineNumbers/>
      <w:tabs>
        <w:tab w:val="center" w:pos="5103"/>
        <w:tab w:val="right" w:pos="10207"/>
      </w:tabs>
    </w:pPr>
  </w:style>
  <w:style w:type="character" w:customStyle="1" w:styleId="ad">
    <w:name w:val="Нижний колонтитул Знак"/>
    <w:basedOn w:val="a0"/>
    <w:link w:val="ac"/>
    <w:rsid w:val="00A037D4"/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Южного Урала</dc:creator>
  <cp:keywords/>
  <dc:description/>
  <cp:lastModifiedBy>ЖКХ Южного Урала</cp:lastModifiedBy>
  <cp:revision>2</cp:revision>
  <dcterms:created xsi:type="dcterms:W3CDTF">2018-12-29T09:19:00Z</dcterms:created>
  <dcterms:modified xsi:type="dcterms:W3CDTF">2018-12-29T09:22:00Z</dcterms:modified>
</cp:coreProperties>
</file>